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2C" w:rsidRDefault="0051032C" w:rsidP="0051032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Unapproved </w:t>
      </w:r>
    </w:p>
    <w:p w:rsidR="0051032C" w:rsidRDefault="0051032C" w:rsidP="0051032C">
      <w:pPr>
        <w:jc w:val="right"/>
        <w:rPr>
          <w:sz w:val="32"/>
          <w:szCs w:val="32"/>
        </w:rPr>
      </w:pPr>
    </w:p>
    <w:p w:rsidR="00D54434" w:rsidRPr="005C42C3" w:rsidRDefault="00D54434" w:rsidP="00D54434">
      <w:pPr>
        <w:jc w:val="center"/>
        <w:rPr>
          <w:sz w:val="32"/>
          <w:szCs w:val="32"/>
        </w:rPr>
      </w:pPr>
      <w:r w:rsidRPr="005C42C3">
        <w:rPr>
          <w:sz w:val="32"/>
          <w:szCs w:val="32"/>
        </w:rPr>
        <w:t xml:space="preserve">Broadband Advisory Council </w:t>
      </w:r>
    </w:p>
    <w:p w:rsidR="00D54434" w:rsidRPr="005C42C3" w:rsidRDefault="00D54434" w:rsidP="00D54434">
      <w:pPr>
        <w:jc w:val="center"/>
        <w:rPr>
          <w:sz w:val="28"/>
          <w:szCs w:val="28"/>
        </w:rPr>
      </w:pPr>
      <w:r w:rsidRPr="005C42C3">
        <w:rPr>
          <w:sz w:val="28"/>
          <w:szCs w:val="28"/>
        </w:rPr>
        <w:t>Regular Meeting</w:t>
      </w:r>
    </w:p>
    <w:p w:rsidR="00D54434" w:rsidRDefault="00E56242" w:rsidP="00D54434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16</w:t>
      </w:r>
      <w:r w:rsidR="005760FC">
        <w:rPr>
          <w:sz w:val="28"/>
          <w:szCs w:val="28"/>
        </w:rPr>
        <w:t>, 2012</w:t>
      </w:r>
      <w:r w:rsidR="00D54434" w:rsidRPr="005C42C3">
        <w:rPr>
          <w:sz w:val="28"/>
          <w:szCs w:val="28"/>
        </w:rPr>
        <w:t xml:space="preserve"> </w:t>
      </w:r>
    </w:p>
    <w:p w:rsidR="00D54434" w:rsidRDefault="00D54434" w:rsidP="00D54434">
      <w:pPr>
        <w:jc w:val="center"/>
        <w:rPr>
          <w:sz w:val="28"/>
          <w:szCs w:val="28"/>
        </w:rPr>
      </w:pPr>
    </w:p>
    <w:p w:rsidR="00D54434" w:rsidRDefault="00D54434" w:rsidP="00D54434">
      <w:r w:rsidRPr="003D7BCD">
        <w:rPr>
          <w:b/>
        </w:rPr>
        <w:t>TIME AND PLACE:</w:t>
      </w:r>
      <w:r w:rsidRPr="003D7BCD">
        <w:t xml:space="preserve"> </w:t>
      </w:r>
      <w:r>
        <w:t>The Broadband Advisory Council meet</w:t>
      </w:r>
      <w:r w:rsidR="00C02629">
        <w:t>i</w:t>
      </w:r>
      <w:r w:rsidR="00C26ACB">
        <w:t>n</w:t>
      </w:r>
      <w:r w:rsidR="006B799B">
        <w:t>g was called to order at 1</w:t>
      </w:r>
      <w:r w:rsidR="00E20D74">
        <w:t>0:10AM, on November 16</w:t>
      </w:r>
      <w:r w:rsidR="006B799B">
        <w:t>, 2012 at</w:t>
      </w:r>
      <w:r>
        <w:t xml:space="preserve"> </w:t>
      </w:r>
      <w:r w:rsidR="006B799B">
        <w:t xml:space="preserve">the </w:t>
      </w:r>
      <w:r w:rsidR="00E20D74">
        <w:t>General Assembly Building in Richmond, Virginia.</w:t>
      </w:r>
      <w:r w:rsidR="00C26ACB">
        <w:t xml:space="preserve"> </w:t>
      </w:r>
    </w:p>
    <w:p w:rsidR="00D54434" w:rsidRPr="003D7BCD" w:rsidRDefault="00D54434" w:rsidP="00D54434"/>
    <w:p w:rsidR="00D54434" w:rsidRDefault="00D54434" w:rsidP="00E20D74">
      <w:r w:rsidRPr="00BE2F6D">
        <w:rPr>
          <w:b/>
        </w:rPr>
        <w:t>MEMBERS PRESENT:</w:t>
      </w:r>
      <w:r>
        <w:t xml:space="preserve"> </w:t>
      </w:r>
      <w:r w:rsidR="00E20D74">
        <w:t xml:space="preserve">Delegate Joe May, Vice </w:t>
      </w:r>
      <w:r w:rsidR="00C26ACB">
        <w:t>Chairperson</w:t>
      </w:r>
      <w:r w:rsidR="00E20D74">
        <w:t xml:space="preserve"> (Acting Chairperson since    Delegate Byron was absent) </w:t>
      </w:r>
    </w:p>
    <w:p w:rsidR="00D54434" w:rsidRDefault="00E20D74" w:rsidP="00E50288">
      <w:r>
        <w:tab/>
      </w:r>
      <w:r>
        <w:tab/>
      </w:r>
      <w:r>
        <w:tab/>
        <w:t xml:space="preserve">       Secretary Jim Cheng</w:t>
      </w:r>
    </w:p>
    <w:p w:rsidR="00D54434" w:rsidRDefault="006B799B" w:rsidP="00D54434">
      <w:r>
        <w:tab/>
      </w:r>
      <w:r>
        <w:tab/>
      </w:r>
      <w:r>
        <w:tab/>
        <w:t xml:space="preserve">       Bryan David </w:t>
      </w:r>
    </w:p>
    <w:p w:rsidR="00D54434" w:rsidRDefault="00C26ACB" w:rsidP="00D54434">
      <w:r>
        <w:tab/>
      </w:r>
      <w:r>
        <w:tab/>
      </w:r>
      <w:r>
        <w:tab/>
        <w:t xml:space="preserve">       Gary Schwartz</w:t>
      </w:r>
    </w:p>
    <w:p w:rsidR="00C26ACB" w:rsidRDefault="006B799B" w:rsidP="006B799B">
      <w:r>
        <w:tab/>
      </w:r>
      <w:r>
        <w:tab/>
      </w:r>
      <w:r>
        <w:tab/>
        <w:t xml:space="preserve">       Senator Charles Carrico</w:t>
      </w:r>
    </w:p>
    <w:p w:rsidR="00E20D74" w:rsidRDefault="00E20D74" w:rsidP="006B799B">
      <w:r>
        <w:tab/>
      </w:r>
      <w:r>
        <w:tab/>
      </w:r>
      <w:r>
        <w:tab/>
        <w:t xml:space="preserve">       Delegate Lynwood Lewis</w:t>
      </w:r>
    </w:p>
    <w:p w:rsidR="00E20D74" w:rsidRDefault="00E20D74" w:rsidP="006B799B">
      <w:r>
        <w:tab/>
      </w:r>
      <w:r>
        <w:tab/>
      </w:r>
      <w:r>
        <w:tab/>
        <w:t xml:space="preserve">       Ray LaMura</w:t>
      </w:r>
    </w:p>
    <w:p w:rsidR="00E20D74" w:rsidRDefault="00E20D74" w:rsidP="006B799B">
      <w:r>
        <w:tab/>
      </w:r>
      <w:r>
        <w:tab/>
      </w:r>
      <w:r>
        <w:tab/>
        <w:t xml:space="preserve">       Duront Walton</w:t>
      </w:r>
    </w:p>
    <w:p w:rsidR="00E20D74" w:rsidRDefault="00E20D74" w:rsidP="006B799B">
      <w:r>
        <w:tab/>
      </w:r>
      <w:r>
        <w:tab/>
      </w:r>
      <w:r>
        <w:tab/>
        <w:t xml:space="preserve">       Karen Jackson (representing Secretary Jim Duffey)</w:t>
      </w:r>
    </w:p>
    <w:p w:rsidR="00D54434" w:rsidRDefault="00D54434" w:rsidP="00D54434"/>
    <w:p w:rsidR="00E20D74" w:rsidRDefault="00D54434" w:rsidP="00E20D74">
      <w:r w:rsidRPr="00BE2F6D">
        <w:rPr>
          <w:b/>
        </w:rPr>
        <w:t>MEMBERS ABSENT:</w:t>
      </w:r>
      <w:r w:rsidR="006B799B">
        <w:t xml:space="preserve">  </w:t>
      </w:r>
      <w:r w:rsidR="003E713D">
        <w:t xml:space="preserve">  </w:t>
      </w:r>
      <w:r w:rsidR="00E20D74">
        <w:t>Delegate Kathy Byron, Chairperson</w:t>
      </w:r>
    </w:p>
    <w:p w:rsidR="006B799B" w:rsidRDefault="00E20D74" w:rsidP="00E20D74">
      <w:r>
        <w:tab/>
      </w:r>
      <w:r>
        <w:tab/>
      </w:r>
      <w:r>
        <w:tab/>
        <w:t xml:space="preserve">       Secretary Jim Duffey</w:t>
      </w:r>
      <w:r w:rsidR="006B799B">
        <w:tab/>
      </w:r>
      <w:r w:rsidR="006B799B">
        <w:tab/>
      </w:r>
      <w:r w:rsidR="006B799B">
        <w:tab/>
        <w:t xml:space="preserve">     </w:t>
      </w:r>
    </w:p>
    <w:p w:rsidR="00D54434" w:rsidRPr="003C4DDD" w:rsidRDefault="00F14FE3" w:rsidP="00D54434">
      <w:r>
        <w:tab/>
      </w:r>
      <w:r>
        <w:tab/>
      </w:r>
      <w:r>
        <w:tab/>
        <w:t xml:space="preserve">  </w:t>
      </w:r>
    </w:p>
    <w:p w:rsidR="00D53148" w:rsidRDefault="00D54434" w:rsidP="00D54434">
      <w:r w:rsidRPr="00423CCC">
        <w:rPr>
          <w:b/>
        </w:rPr>
        <w:t>STAFF PRESE</w:t>
      </w:r>
      <w:r w:rsidR="00E20D74">
        <w:rPr>
          <w:b/>
        </w:rPr>
        <w:t xml:space="preserve">NT:  </w:t>
      </w:r>
      <w:r w:rsidR="00D53148">
        <w:t xml:space="preserve">Sandie Terry </w:t>
      </w:r>
    </w:p>
    <w:p w:rsidR="00D54434" w:rsidRDefault="00D53148" w:rsidP="00D53148">
      <w:pPr>
        <w:ind w:left="720" w:firstLine="720"/>
      </w:pPr>
      <w:r>
        <w:t xml:space="preserve">           </w:t>
      </w:r>
      <w:r w:rsidR="00D54434">
        <w:t>Caroline Stolle</w:t>
      </w:r>
    </w:p>
    <w:p w:rsidR="00AE6D95" w:rsidRDefault="00D53148" w:rsidP="00D54434">
      <w:r>
        <w:tab/>
      </w:r>
      <w:r>
        <w:tab/>
        <w:t xml:space="preserve"> </w:t>
      </w:r>
    </w:p>
    <w:p w:rsidR="00D54434" w:rsidRDefault="00D54434" w:rsidP="00D54434"/>
    <w:p w:rsidR="00D54434" w:rsidRDefault="00D54434" w:rsidP="00F11DD3">
      <w:r w:rsidRPr="002636B7">
        <w:rPr>
          <w:b/>
        </w:rPr>
        <w:t>OTHERS PRESENT:</w:t>
      </w:r>
      <w:r>
        <w:t xml:space="preserve"> </w:t>
      </w:r>
      <w:r w:rsidR="00F11DD3">
        <w:t>Terry Ha</w:t>
      </w:r>
      <w:r w:rsidR="00571C9D">
        <w:t>rgrove (VCTA)</w:t>
      </w:r>
      <w:r w:rsidR="00F11DD3">
        <w:t>,</w:t>
      </w:r>
      <w:r w:rsidR="00F67DDB">
        <w:t xml:space="preserve"> </w:t>
      </w:r>
      <w:r w:rsidR="006B799B">
        <w:t xml:space="preserve">Tad </w:t>
      </w:r>
      <w:proofErr w:type="spellStart"/>
      <w:r w:rsidR="006B799B">
        <w:t>Deriso</w:t>
      </w:r>
      <w:proofErr w:type="spellEnd"/>
      <w:r w:rsidR="006B799B">
        <w:t xml:space="preserve"> (MBC)</w:t>
      </w:r>
      <w:r w:rsidR="001C7DD8">
        <w:t xml:space="preserve">, </w:t>
      </w:r>
      <w:r w:rsidR="00E20D74">
        <w:t xml:space="preserve">Scott Combs (MBC), Michael Sullivan (Broad Axe), Kirby Farrell (Broad Axe), </w:t>
      </w:r>
      <w:r w:rsidR="00747359">
        <w:t xml:space="preserve">Manuel Alvarez (Goochland County), Dr. Karen Rheuban (UVA Telemedicine), Tim </w:t>
      </w:r>
      <w:proofErr w:type="spellStart"/>
      <w:r w:rsidR="00747359">
        <w:t>Pfohl</w:t>
      </w:r>
      <w:proofErr w:type="spellEnd"/>
      <w:r w:rsidR="00747359">
        <w:t xml:space="preserve"> (Tobacco </w:t>
      </w:r>
      <w:proofErr w:type="spellStart"/>
      <w:r w:rsidR="00747359">
        <w:t>Commision</w:t>
      </w:r>
      <w:proofErr w:type="spellEnd"/>
      <w:r w:rsidR="00747359">
        <w:t>), Ken Dye (Comcast)</w:t>
      </w:r>
    </w:p>
    <w:p w:rsidR="00D54434" w:rsidRDefault="00D54434" w:rsidP="00D54434"/>
    <w:p w:rsidR="00D54434" w:rsidRDefault="00D54434" w:rsidP="00D54434">
      <w:pPr>
        <w:rPr>
          <w:b/>
        </w:rPr>
      </w:pPr>
    </w:p>
    <w:p w:rsidR="00D54434" w:rsidRDefault="00D54434" w:rsidP="00D54434">
      <w:r w:rsidRPr="009A7E72">
        <w:rPr>
          <w:b/>
        </w:rPr>
        <w:t xml:space="preserve">ESTABLISHMENT OF A QUORUM: </w:t>
      </w:r>
      <w:r w:rsidR="00AE68E6">
        <w:t>With nine</w:t>
      </w:r>
      <w:r w:rsidRPr="009A7E72">
        <w:t xml:space="preserve"> members of the council present, a quorum was established. </w:t>
      </w:r>
      <w:r>
        <w:tab/>
      </w:r>
      <w:r>
        <w:tab/>
        <w:t xml:space="preserve">   </w:t>
      </w:r>
    </w:p>
    <w:p w:rsidR="00D54434" w:rsidRDefault="00D54434" w:rsidP="00D54434">
      <w:pPr>
        <w:rPr>
          <w:b/>
        </w:rPr>
      </w:pPr>
    </w:p>
    <w:p w:rsidR="00D54434" w:rsidRDefault="00D54434" w:rsidP="00D54434">
      <w:r w:rsidRPr="002636B7">
        <w:rPr>
          <w:b/>
        </w:rPr>
        <w:t>CALL TO ORDER:</w:t>
      </w:r>
      <w:r>
        <w:rPr>
          <w:b/>
        </w:rPr>
        <w:t xml:space="preserve"> </w:t>
      </w:r>
      <w:r>
        <w:t>The meeting was called to order</w:t>
      </w:r>
      <w:r w:rsidR="006B799B">
        <w:t xml:space="preserve"> at 1</w:t>
      </w:r>
      <w:r w:rsidR="00AE68E6">
        <w:t>0:10A</w:t>
      </w:r>
      <w:r w:rsidR="006B799B">
        <w:t>M</w:t>
      </w:r>
      <w:r w:rsidR="00EB6393">
        <w:t>.</w:t>
      </w:r>
    </w:p>
    <w:p w:rsidR="00D54434" w:rsidRDefault="00D54434" w:rsidP="00D54434">
      <w:pPr>
        <w:rPr>
          <w:b/>
        </w:rPr>
      </w:pPr>
    </w:p>
    <w:p w:rsidR="00D54434" w:rsidRPr="00CA4A59" w:rsidRDefault="00D54434" w:rsidP="00D54434">
      <w:r w:rsidRPr="00D91D0A">
        <w:rPr>
          <w:b/>
        </w:rPr>
        <w:t xml:space="preserve">APPROVAL OF MINUTES: </w:t>
      </w:r>
      <w:r>
        <w:t xml:space="preserve">The council reviewed the </w:t>
      </w:r>
      <w:r w:rsidR="00AE68E6">
        <w:t>August 22</w:t>
      </w:r>
      <w:r w:rsidR="009A72A7">
        <w:t xml:space="preserve"> </w:t>
      </w:r>
      <w:r>
        <w:t xml:space="preserve">meeting </w:t>
      </w:r>
      <w:r w:rsidR="00741181">
        <w:t>minutes. Delegate May</w:t>
      </w:r>
      <w:r>
        <w:t xml:space="preserve"> motioned to ap</w:t>
      </w:r>
      <w:r w:rsidR="001D3626">
        <w:t>prove the minu</w:t>
      </w:r>
      <w:r w:rsidR="00AE68E6">
        <w:t>tes, Senator Carrico</w:t>
      </w:r>
      <w:r w:rsidR="009A72A7">
        <w:t xml:space="preserve"> seconded</w:t>
      </w:r>
      <w:r w:rsidR="00F94672">
        <w:t>. A</w:t>
      </w:r>
      <w:r>
        <w:t xml:space="preserve">ll agreed.  </w:t>
      </w:r>
      <w:r>
        <w:br/>
      </w:r>
    </w:p>
    <w:p w:rsidR="00FD7037" w:rsidRDefault="00DE0A33" w:rsidP="00FD7037">
      <w:r>
        <w:rPr>
          <w:b/>
        </w:rPr>
        <w:t>BIP/BTOP-FUNDED PROVIDER UPDATE</w:t>
      </w:r>
      <w:r w:rsidR="00936327">
        <w:rPr>
          <w:b/>
        </w:rPr>
        <w:t xml:space="preserve">: </w:t>
      </w:r>
      <w:r>
        <w:t>Michael Sullivan</w:t>
      </w:r>
      <w:r w:rsidR="004D3071">
        <w:t xml:space="preserve"> (Broad Axe Technology Partners)</w:t>
      </w:r>
      <w:r>
        <w:t xml:space="preserve"> presented on the Virginia BIP/BTOP-funded providers and their current status. For a copy of the presentation please contact </w:t>
      </w:r>
      <w:hyperlink r:id="rId5" w:history="1">
        <w:r w:rsidRPr="00AE2606">
          <w:rPr>
            <w:rStyle w:val="Hyperlink"/>
          </w:rPr>
          <w:t>caroline.stolle@cit.org</w:t>
        </w:r>
      </w:hyperlink>
      <w:r>
        <w:t>.</w:t>
      </w:r>
    </w:p>
    <w:p w:rsidR="00FD7037" w:rsidRDefault="00FD7037" w:rsidP="00FD7037">
      <w:pPr>
        <w:pStyle w:val="ListParagraph"/>
        <w:numPr>
          <w:ilvl w:val="0"/>
          <w:numId w:val="4"/>
        </w:numPr>
      </w:pPr>
      <w:r>
        <w:t xml:space="preserve">Ray LaMura requested to hear more about barriers to broadband deployment that </w:t>
      </w:r>
      <w:r w:rsidR="00086D4E">
        <w:t xml:space="preserve">Virginia providers face. </w:t>
      </w:r>
    </w:p>
    <w:p w:rsidR="00086D4E" w:rsidRPr="00FD7037" w:rsidRDefault="00086D4E" w:rsidP="00FD7037">
      <w:pPr>
        <w:pStyle w:val="ListParagraph"/>
        <w:numPr>
          <w:ilvl w:val="0"/>
          <w:numId w:val="4"/>
        </w:numPr>
      </w:pPr>
      <w:r>
        <w:lastRenderedPageBreak/>
        <w:t xml:space="preserve">Delegate May requested a list of barriers be provided to the council for consideration in the 2013 legislative session. </w:t>
      </w:r>
    </w:p>
    <w:p w:rsidR="00DA4667" w:rsidRDefault="00181074" w:rsidP="00DA4667">
      <w:r>
        <w:br/>
      </w:r>
      <w:r w:rsidR="003B7DBB">
        <w:rPr>
          <w:b/>
        </w:rPr>
        <w:t xml:space="preserve">MID-ATLANTIC BROADBAND COOPERATIVE </w:t>
      </w:r>
      <w:r w:rsidR="00D95029">
        <w:rPr>
          <w:b/>
        </w:rPr>
        <w:t>PRESENTATION</w:t>
      </w:r>
      <w:r>
        <w:rPr>
          <w:b/>
        </w:rPr>
        <w:t>:</w:t>
      </w:r>
      <w:r w:rsidR="003B7DBB">
        <w:t xml:space="preserve"> Tad </w:t>
      </w:r>
      <w:proofErr w:type="spellStart"/>
      <w:r w:rsidR="003B7DBB">
        <w:t>Deriso</w:t>
      </w:r>
      <w:proofErr w:type="spellEnd"/>
      <w:r w:rsidR="004D3071">
        <w:t xml:space="preserve"> (President, MBC)</w:t>
      </w:r>
      <w:r w:rsidR="003B7DBB">
        <w:t xml:space="preserve"> presented on MBC, the status of its ARRA-funded projects, and other projects</w:t>
      </w:r>
      <w:r w:rsidR="00D95029">
        <w:t xml:space="preserve">. </w:t>
      </w:r>
      <w:r w:rsidR="00DA4667">
        <w:t xml:space="preserve">For a copy of the presentation please contact </w:t>
      </w:r>
      <w:hyperlink r:id="rId6" w:history="1">
        <w:r w:rsidR="00DA4667" w:rsidRPr="00AE2606">
          <w:rPr>
            <w:rStyle w:val="Hyperlink"/>
          </w:rPr>
          <w:t>caroline.stolle@cit.org</w:t>
        </w:r>
      </w:hyperlink>
      <w:r w:rsidR="00DA4667">
        <w:t>.</w:t>
      </w:r>
    </w:p>
    <w:p w:rsidR="00DA4667" w:rsidRDefault="00DA4667"/>
    <w:p w:rsidR="00025821" w:rsidRDefault="00025821" w:rsidP="00025821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/>
        </w:rPr>
        <w:t>2012 BROADBAND ACTIVITIES REPORT</w:t>
      </w:r>
      <w:r w:rsidR="001C7DD8">
        <w:rPr>
          <w:b/>
        </w:rPr>
        <w:t xml:space="preserve">: </w:t>
      </w:r>
      <w:r>
        <w:t>Karen Jackson discussed the report to the governor titled “</w:t>
      </w:r>
      <w:r w:rsidRPr="00025821">
        <w:rPr>
          <w:bCs/>
          <w:color w:val="000000"/>
        </w:rPr>
        <w:t>Broadband</w:t>
      </w:r>
      <w:r>
        <w:rPr>
          <w:bCs/>
          <w:color w:val="000000"/>
        </w:rPr>
        <w:t xml:space="preserve"> Activities in the Commonwealth: </w:t>
      </w:r>
      <w:r w:rsidRPr="00025821">
        <w:rPr>
          <w:bCs/>
          <w:iCs/>
          <w:color w:val="000000"/>
        </w:rPr>
        <w:t>An Annual Status Report</w:t>
      </w:r>
      <w:r>
        <w:rPr>
          <w:bCs/>
          <w:iCs/>
          <w:color w:val="000000"/>
        </w:rPr>
        <w:t>.”</w:t>
      </w:r>
    </w:p>
    <w:p w:rsidR="00025821" w:rsidRPr="00025821" w:rsidRDefault="00025821" w:rsidP="000258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t>Karen Jackson requested that the council provide a list of recommendations to be included in the report.</w:t>
      </w:r>
    </w:p>
    <w:p w:rsidR="009F6F65" w:rsidRPr="00025821" w:rsidRDefault="00025821" w:rsidP="000258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t xml:space="preserve">Delegate May requests one recommendation be a budget of $5 million. </w:t>
      </w:r>
      <w:r w:rsidR="00DA4667">
        <w:t xml:space="preserve"> </w:t>
      </w:r>
    </w:p>
    <w:p w:rsidR="00D93874" w:rsidRDefault="00D93874" w:rsidP="003611BB"/>
    <w:p w:rsidR="00D93874" w:rsidRPr="00D93874" w:rsidRDefault="00786A1E" w:rsidP="00786A1E">
      <w:r>
        <w:rPr>
          <w:b/>
        </w:rPr>
        <w:t>GOOCHLAND COUNTY PRESENTATION</w:t>
      </w:r>
      <w:r w:rsidR="00882E79">
        <w:t xml:space="preserve">: </w:t>
      </w:r>
      <w:r w:rsidR="00334A60">
        <w:t>Goochland County Supervisor Manuel Alvarez</w:t>
      </w:r>
      <w:r w:rsidR="004D0389">
        <w:t xml:space="preserve"> </w:t>
      </w:r>
      <w:r w:rsidR="00334A60">
        <w:t xml:space="preserve">presents on the Goochland County Internet Study. </w:t>
      </w:r>
      <w:r w:rsidR="00334A60" w:rsidRPr="004D0389">
        <w:t>For</w:t>
      </w:r>
      <w:r w:rsidR="00334A60">
        <w:t xml:space="preserve"> a copy of the presentation </w:t>
      </w:r>
      <w:r w:rsidR="00334A60" w:rsidRPr="004D0389">
        <w:t xml:space="preserve">please contact </w:t>
      </w:r>
      <w:hyperlink r:id="rId7" w:history="1">
        <w:r w:rsidR="00334A60" w:rsidRPr="004D0389">
          <w:rPr>
            <w:rStyle w:val="Hyperlink"/>
          </w:rPr>
          <w:t>caroline.stolle@cit.org</w:t>
        </w:r>
      </w:hyperlink>
      <w:r w:rsidR="00334A60" w:rsidRPr="004D0389">
        <w:t>.</w:t>
      </w:r>
    </w:p>
    <w:p w:rsidR="009F6F65" w:rsidRDefault="00F95793" w:rsidP="00F95793">
      <w:pPr>
        <w:pStyle w:val="ListParagraph"/>
        <w:numPr>
          <w:ilvl w:val="0"/>
          <w:numId w:val="4"/>
        </w:numPr>
      </w:pPr>
      <w:r>
        <w:t>Delegate May requested a copy of the report be provided to the council.</w:t>
      </w:r>
    </w:p>
    <w:p w:rsidR="009F6F65" w:rsidRDefault="009F6F65" w:rsidP="003611BB">
      <w:pPr>
        <w:rPr>
          <w:b/>
        </w:rPr>
      </w:pPr>
    </w:p>
    <w:p w:rsidR="00BF7C4C" w:rsidRDefault="007B7CA8" w:rsidP="003611BB">
      <w:pPr>
        <w:rPr>
          <w:b/>
        </w:rPr>
      </w:pPr>
      <w:r>
        <w:rPr>
          <w:b/>
        </w:rPr>
        <w:t>TELEMEDICINE PRESENTATION</w:t>
      </w:r>
      <w:r w:rsidR="00BF7C4C">
        <w:rPr>
          <w:b/>
        </w:rPr>
        <w:t>:</w:t>
      </w:r>
      <w:r>
        <w:rPr>
          <w:b/>
        </w:rPr>
        <w:t xml:space="preserve"> </w:t>
      </w:r>
      <w:r>
        <w:t xml:space="preserve">Dr. Karen Rheuban (UVA Telemedicine department) presented on health-related technologies and broadband. </w:t>
      </w:r>
      <w:r w:rsidR="00BF7C4C">
        <w:t xml:space="preserve">For a copy of the presentation please contact </w:t>
      </w:r>
      <w:hyperlink r:id="rId8" w:history="1">
        <w:r w:rsidR="00BF7C4C" w:rsidRPr="00C30722">
          <w:rPr>
            <w:rStyle w:val="Hyperlink"/>
          </w:rPr>
          <w:t>caroline.stolle@cit.org</w:t>
        </w:r>
      </w:hyperlink>
      <w:r w:rsidR="00BF7C4C">
        <w:t xml:space="preserve">.  </w:t>
      </w:r>
    </w:p>
    <w:p w:rsidR="00D97C8D" w:rsidRDefault="00D97C8D" w:rsidP="003611BB">
      <w:pPr>
        <w:rPr>
          <w:b/>
        </w:rPr>
      </w:pPr>
    </w:p>
    <w:p w:rsidR="009F6F65" w:rsidRPr="009F6F65" w:rsidRDefault="009F6F65" w:rsidP="003611BB">
      <w:r>
        <w:rPr>
          <w:b/>
        </w:rPr>
        <w:t xml:space="preserve">ADJOURN: </w:t>
      </w:r>
      <w:r>
        <w:t xml:space="preserve">The meeting was adjourned at </w:t>
      </w:r>
      <w:r w:rsidR="00724710">
        <w:t>1:30</w:t>
      </w:r>
      <w:r>
        <w:t xml:space="preserve">PM. </w:t>
      </w:r>
    </w:p>
    <w:p w:rsidR="00181074" w:rsidRPr="003611BB" w:rsidRDefault="003611BB">
      <w:r>
        <w:t xml:space="preserve"> </w:t>
      </w:r>
    </w:p>
    <w:sectPr w:rsidR="00181074" w:rsidRPr="003611BB" w:rsidSect="00FD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1444"/>
    <w:multiLevelType w:val="hybridMultilevel"/>
    <w:tmpl w:val="3B4676A2"/>
    <w:lvl w:ilvl="0" w:tplc="2F60FDF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6D64C19"/>
    <w:multiLevelType w:val="hybridMultilevel"/>
    <w:tmpl w:val="837A77C4"/>
    <w:lvl w:ilvl="0" w:tplc="F05699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B4FB5"/>
    <w:multiLevelType w:val="hybridMultilevel"/>
    <w:tmpl w:val="75385C26"/>
    <w:lvl w:ilvl="0" w:tplc="BABC46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C44C6"/>
    <w:multiLevelType w:val="hybridMultilevel"/>
    <w:tmpl w:val="4D12FF3C"/>
    <w:lvl w:ilvl="0" w:tplc="15CE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54434"/>
    <w:rsid w:val="00025821"/>
    <w:rsid w:val="00077153"/>
    <w:rsid w:val="00086D4E"/>
    <w:rsid w:val="000914DB"/>
    <w:rsid w:val="000A211A"/>
    <w:rsid w:val="000D1090"/>
    <w:rsid w:val="00150E06"/>
    <w:rsid w:val="00181074"/>
    <w:rsid w:val="001C7DD8"/>
    <w:rsid w:val="001D3626"/>
    <w:rsid w:val="002437AB"/>
    <w:rsid w:val="00253DEF"/>
    <w:rsid w:val="00275607"/>
    <w:rsid w:val="00334A60"/>
    <w:rsid w:val="00352B81"/>
    <w:rsid w:val="003611BB"/>
    <w:rsid w:val="0037776F"/>
    <w:rsid w:val="003B7DBB"/>
    <w:rsid w:val="003C4DDD"/>
    <w:rsid w:val="003E713D"/>
    <w:rsid w:val="00413E5B"/>
    <w:rsid w:val="00444084"/>
    <w:rsid w:val="004D0389"/>
    <w:rsid w:val="004D3071"/>
    <w:rsid w:val="0051032C"/>
    <w:rsid w:val="00512BAF"/>
    <w:rsid w:val="00567E54"/>
    <w:rsid w:val="00571C9D"/>
    <w:rsid w:val="005760FC"/>
    <w:rsid w:val="005E787F"/>
    <w:rsid w:val="0061426B"/>
    <w:rsid w:val="00635B16"/>
    <w:rsid w:val="006B799B"/>
    <w:rsid w:val="006C52E1"/>
    <w:rsid w:val="00724710"/>
    <w:rsid w:val="0073134B"/>
    <w:rsid w:val="00741181"/>
    <w:rsid w:val="00741D45"/>
    <w:rsid w:val="00747359"/>
    <w:rsid w:val="00772163"/>
    <w:rsid w:val="00786A1E"/>
    <w:rsid w:val="007B7CA8"/>
    <w:rsid w:val="008375A0"/>
    <w:rsid w:val="00882E79"/>
    <w:rsid w:val="008C3DFF"/>
    <w:rsid w:val="00936327"/>
    <w:rsid w:val="009A72A7"/>
    <w:rsid w:val="009C5187"/>
    <w:rsid w:val="009F6F65"/>
    <w:rsid w:val="00A02BE7"/>
    <w:rsid w:val="00A11599"/>
    <w:rsid w:val="00AE68E6"/>
    <w:rsid w:val="00AE6D95"/>
    <w:rsid w:val="00B33651"/>
    <w:rsid w:val="00B44157"/>
    <w:rsid w:val="00BB361B"/>
    <w:rsid w:val="00BF7C4C"/>
    <w:rsid w:val="00C00469"/>
    <w:rsid w:val="00C02629"/>
    <w:rsid w:val="00C02BB4"/>
    <w:rsid w:val="00C26ACB"/>
    <w:rsid w:val="00C517E6"/>
    <w:rsid w:val="00CF15D3"/>
    <w:rsid w:val="00D2479E"/>
    <w:rsid w:val="00D53148"/>
    <w:rsid w:val="00D54434"/>
    <w:rsid w:val="00D93874"/>
    <w:rsid w:val="00D95029"/>
    <w:rsid w:val="00D97C8D"/>
    <w:rsid w:val="00DA4667"/>
    <w:rsid w:val="00DE0A33"/>
    <w:rsid w:val="00E20D74"/>
    <w:rsid w:val="00E50288"/>
    <w:rsid w:val="00E56242"/>
    <w:rsid w:val="00EB593B"/>
    <w:rsid w:val="00EB6393"/>
    <w:rsid w:val="00F11DD3"/>
    <w:rsid w:val="00F14FE3"/>
    <w:rsid w:val="00F2240A"/>
    <w:rsid w:val="00F67DDB"/>
    <w:rsid w:val="00F94672"/>
    <w:rsid w:val="00F95793"/>
    <w:rsid w:val="00FA36FD"/>
    <w:rsid w:val="00FC2BC0"/>
    <w:rsid w:val="00FC2F29"/>
    <w:rsid w:val="00FD7037"/>
    <w:rsid w:val="00FD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stolle@ci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e.stolle@c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e.stolle@cit.org" TargetMode="External"/><Relationship Id="rId5" Type="http://schemas.openxmlformats.org/officeDocument/2006/relationships/hyperlink" Target="mailto:caroline.stolle@cit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GHS11547</dc:creator>
  <cp:lastModifiedBy>ghs11547</cp:lastModifiedBy>
  <cp:revision>16</cp:revision>
  <dcterms:created xsi:type="dcterms:W3CDTF">2012-11-19T15:53:00Z</dcterms:created>
  <dcterms:modified xsi:type="dcterms:W3CDTF">2012-11-19T16:30:00Z</dcterms:modified>
</cp:coreProperties>
</file>