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C" w:rsidRDefault="00A22CE0" w:rsidP="0051032C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APPROVED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567B03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18</w:t>
      </w:r>
      <w:r w:rsidR="001F0208">
        <w:rPr>
          <w:sz w:val="28"/>
          <w:szCs w:val="28"/>
        </w:rPr>
        <w:t>, 2018</w:t>
      </w:r>
      <w:r w:rsidR="00FD2E1D">
        <w:rPr>
          <w:sz w:val="28"/>
          <w:szCs w:val="28"/>
        </w:rPr>
        <w:br/>
      </w:r>
    </w:p>
    <w:p w:rsidR="00D54434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9075A7">
        <w:t xml:space="preserve"> on </w:t>
      </w:r>
      <w:r w:rsidR="005D6178">
        <w:t>June 18</w:t>
      </w:r>
      <w:r w:rsidR="009075A7">
        <w:t>, 2018</w:t>
      </w:r>
      <w:r w:rsidR="004B56C6">
        <w:t xml:space="preserve"> </w:t>
      </w:r>
      <w:r w:rsidR="00DC734A">
        <w:t xml:space="preserve">at </w:t>
      </w:r>
      <w:r w:rsidR="00F007B6">
        <w:t>the</w:t>
      </w:r>
      <w:r w:rsidR="005D6178">
        <w:t xml:space="preserve"> Roanoke County Main Library, in Roanoke</w:t>
      </w:r>
      <w:r w:rsidR="004A3206">
        <w:t>, Virginia.</w:t>
      </w:r>
    </w:p>
    <w:p w:rsidR="00F007B6" w:rsidRPr="003D7BCD" w:rsidRDefault="00F007B6" w:rsidP="00D54434"/>
    <w:p w:rsidR="00F81157" w:rsidRPr="00C30A9F" w:rsidRDefault="00D54434" w:rsidP="00E50288">
      <w:r w:rsidRPr="00C30A9F">
        <w:rPr>
          <w:b/>
        </w:rPr>
        <w:t>MEMBERS PRESENT:</w:t>
      </w:r>
      <w:r w:rsidRPr="00C30A9F">
        <w:t xml:space="preserve"> </w:t>
      </w:r>
      <w:r w:rsidR="004B56C6" w:rsidRPr="00C30A9F">
        <w:t>Delegate</w:t>
      </w:r>
      <w:r w:rsidR="00124889" w:rsidRPr="00C30A9F">
        <w:t xml:space="preserve"> Byron</w:t>
      </w:r>
      <w:r w:rsidR="008E7F0F">
        <w:t>, Chair</w:t>
      </w:r>
    </w:p>
    <w:p w:rsidR="003478E8" w:rsidRDefault="00426F95" w:rsidP="00C951B6">
      <w:r w:rsidRPr="00C30A9F">
        <w:tab/>
      </w:r>
      <w:r w:rsidR="00A031B6">
        <w:t xml:space="preserve">                              </w:t>
      </w:r>
      <w:r w:rsidR="003478E8">
        <w:t>Senator Ruff</w:t>
      </w:r>
      <w:r w:rsidR="009075A7">
        <w:t>, Vice Chair</w:t>
      </w:r>
    </w:p>
    <w:p w:rsidR="009075A7" w:rsidRPr="00C30A9F" w:rsidRDefault="009075A7" w:rsidP="00C951B6">
      <w:r>
        <w:tab/>
      </w:r>
      <w:r>
        <w:tab/>
      </w:r>
      <w:r>
        <w:tab/>
        <w:t xml:space="preserve">      Senator Carrico</w:t>
      </w:r>
    </w:p>
    <w:p w:rsidR="00E20D74" w:rsidRPr="00C30A9F" w:rsidRDefault="00E84A3E" w:rsidP="00B22CED">
      <w:r w:rsidRPr="00C30A9F">
        <w:t xml:space="preserve">                                          Delegate </w:t>
      </w:r>
      <w:proofErr w:type="spellStart"/>
      <w:r w:rsidRPr="00C30A9F">
        <w:t>Boysko</w:t>
      </w:r>
      <w:proofErr w:type="spellEnd"/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</w:t>
      </w:r>
      <w:r w:rsidR="00FD73F1" w:rsidRPr="00C30A9F">
        <w:t>Ray LaMura</w:t>
      </w:r>
      <w:r w:rsidR="004B56C6" w:rsidRPr="00C30A9F">
        <w:t xml:space="preserve"> </w:t>
      </w:r>
    </w:p>
    <w:p w:rsidR="004B56C6" w:rsidRDefault="00793D94" w:rsidP="001928D4">
      <w:r w:rsidRPr="00C30A9F">
        <w:tab/>
      </w:r>
      <w:r w:rsidRPr="00C30A9F">
        <w:tab/>
      </w:r>
      <w:r w:rsidRPr="00C30A9F">
        <w:tab/>
        <w:t xml:space="preserve">      </w:t>
      </w:r>
      <w:r w:rsidR="004B56C6" w:rsidRPr="00C30A9F">
        <w:t>Duron</w:t>
      </w:r>
      <w:r w:rsidR="003478E8">
        <w:t>t Walton</w:t>
      </w:r>
      <w:r w:rsidR="003478E8">
        <w:br/>
      </w:r>
      <w:r w:rsidR="003478E8">
        <w:tab/>
      </w:r>
      <w:r w:rsidR="003478E8">
        <w:tab/>
      </w:r>
      <w:r w:rsidR="003478E8">
        <w:tab/>
      </w:r>
      <w:r w:rsidR="004B56C6" w:rsidRPr="00C30A9F">
        <w:t xml:space="preserve">      </w:t>
      </w:r>
      <w:r w:rsidR="009075A7">
        <w:t>Rosemary Wilson</w:t>
      </w:r>
      <w:r w:rsidR="004B56C6" w:rsidRPr="00C30A9F">
        <w:t xml:space="preserve"> </w:t>
      </w:r>
    </w:p>
    <w:p w:rsidR="007606B0" w:rsidRPr="00C30A9F" w:rsidRDefault="009075A7" w:rsidP="007606B0">
      <w:pPr>
        <w:ind w:left="2520"/>
      </w:pPr>
      <w:r>
        <w:t xml:space="preserve">Kristie </w:t>
      </w:r>
      <w:proofErr w:type="spellStart"/>
      <w:r>
        <w:t>Hemlick</w:t>
      </w:r>
      <w:proofErr w:type="spellEnd"/>
      <w:r>
        <w:t xml:space="preserve"> Proctor </w:t>
      </w:r>
    </w:p>
    <w:p w:rsidR="00426F95" w:rsidRPr="00C30A9F" w:rsidRDefault="009D1558" w:rsidP="00E20D74">
      <w:r w:rsidRPr="00C30A9F">
        <w:tab/>
      </w:r>
      <w:r w:rsidRPr="00C30A9F">
        <w:tab/>
      </w:r>
      <w:r w:rsidRPr="00C30A9F">
        <w:tab/>
        <w:t xml:space="preserve">     </w:t>
      </w:r>
    </w:p>
    <w:p w:rsidR="003478E8" w:rsidRDefault="00D54434" w:rsidP="008E7F0F">
      <w:r w:rsidRPr="00C30A9F">
        <w:rPr>
          <w:b/>
        </w:rPr>
        <w:t>STAFF PRESE</w:t>
      </w:r>
      <w:r w:rsidR="00E20D74" w:rsidRPr="00C30A9F">
        <w:rPr>
          <w:b/>
        </w:rPr>
        <w:t xml:space="preserve">NT:  </w:t>
      </w:r>
      <w:r w:rsidR="003478E8">
        <w:t>Chuck Kirby</w:t>
      </w:r>
    </w:p>
    <w:p w:rsidR="00C30A9F" w:rsidRDefault="003478E8" w:rsidP="008E7F0F">
      <w:r>
        <w:tab/>
      </w:r>
      <w:r>
        <w:tab/>
      </w:r>
      <w:r>
        <w:tab/>
      </w:r>
      <w:r w:rsidR="005D6178">
        <w:t>Jean Plymale</w:t>
      </w:r>
    </w:p>
    <w:p w:rsidR="00E84A3E" w:rsidRPr="00C30A9F" w:rsidRDefault="00C30A9F" w:rsidP="004B56C6">
      <w:r>
        <w:tab/>
      </w:r>
      <w:r>
        <w:tab/>
      </w:r>
      <w:r>
        <w:tab/>
      </w:r>
      <w:r w:rsidR="005D6178">
        <w:t xml:space="preserve"> </w:t>
      </w:r>
      <w:r w:rsidR="004B56C6" w:rsidRPr="00C30A9F">
        <w:t xml:space="preserve"> </w:t>
      </w:r>
    </w:p>
    <w:p w:rsidR="00AE6D95" w:rsidRPr="00C30A9F" w:rsidRDefault="00D53148" w:rsidP="00D54434">
      <w:r w:rsidRPr="00C30A9F">
        <w:tab/>
      </w:r>
      <w:r w:rsidRPr="00C30A9F">
        <w:tab/>
        <w:t xml:space="preserve"> </w:t>
      </w:r>
    </w:p>
    <w:p w:rsidR="00D54434" w:rsidRDefault="00D54434" w:rsidP="00D54434">
      <w:r w:rsidRPr="00C30A9F">
        <w:rPr>
          <w:b/>
        </w:rPr>
        <w:t xml:space="preserve">ESTABLISHMENT OF A QUORUM: </w:t>
      </w:r>
      <w:r w:rsidR="009075A7">
        <w:t xml:space="preserve">With </w:t>
      </w:r>
      <w:proofErr w:type="gramStart"/>
      <w:r w:rsidR="003E1EDB">
        <w:t>8</w:t>
      </w:r>
      <w:proofErr w:type="gramEnd"/>
      <w:r w:rsidR="005D6178">
        <w:t xml:space="preserve"> m</w:t>
      </w:r>
      <w:r w:rsidR="000E7FA0" w:rsidRPr="00C30A9F">
        <w:t xml:space="preserve">embers of the council </w:t>
      </w:r>
      <w:r w:rsidRPr="00C30A9F">
        <w:t>present, a quorum was established.</w:t>
      </w:r>
      <w:r w:rsidRPr="009A7E72">
        <w:t xml:space="preserve">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28563F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 xml:space="preserve">The meeting </w:t>
      </w:r>
      <w:proofErr w:type="gramStart"/>
      <w:r>
        <w:t>was called</w:t>
      </w:r>
      <w:proofErr w:type="gramEnd"/>
      <w:r>
        <w:t xml:space="preserve"> to order</w:t>
      </w:r>
      <w:r w:rsidR="006B799B">
        <w:t xml:space="preserve"> at </w:t>
      </w:r>
      <w:r w:rsidR="00477534">
        <w:t>1:16</w:t>
      </w:r>
      <w:r w:rsidR="009075A7">
        <w:t xml:space="preserve"> </w:t>
      </w:r>
      <w:r w:rsidR="005D6178">
        <w:t>P</w:t>
      </w:r>
      <w:r w:rsidR="006B799B">
        <w:t>M</w:t>
      </w:r>
      <w:r w:rsidR="00EB6393">
        <w:t>.</w:t>
      </w:r>
    </w:p>
    <w:p w:rsidR="00322C40" w:rsidRDefault="00322C40" w:rsidP="00D54434"/>
    <w:p w:rsidR="00322C40" w:rsidRPr="00322C40" w:rsidRDefault="00322C40" w:rsidP="00D54434">
      <w:r w:rsidRPr="00717F6C">
        <w:rPr>
          <w:b/>
        </w:rPr>
        <w:t>APPROVAL OF THE MINUTES:</w:t>
      </w:r>
      <w:r w:rsidR="004A3206">
        <w:rPr>
          <w:b/>
        </w:rPr>
        <w:t xml:space="preserve"> </w:t>
      </w:r>
      <w:r w:rsidR="004A3206" w:rsidRPr="004A3206">
        <w:t>Th</w:t>
      </w:r>
      <w:r w:rsidR="004A3206">
        <w:t xml:space="preserve">e Council voted to approve the minutes from the April 30, 2018 meeting. </w:t>
      </w:r>
    </w:p>
    <w:p w:rsidR="0028563F" w:rsidRDefault="0028563F" w:rsidP="00D54434"/>
    <w:p w:rsidR="00372D94" w:rsidRDefault="00372D94" w:rsidP="00717F6C">
      <w:r>
        <w:rPr>
          <w:b/>
        </w:rPr>
        <w:t>MUNICIPAL BROADBAND AUTHORITY UPDATE</w:t>
      </w:r>
      <w:r w:rsidR="008E7F0F">
        <w:t xml:space="preserve">: </w:t>
      </w:r>
      <w:r w:rsidR="006D2A11">
        <w:t xml:space="preserve"> </w:t>
      </w:r>
    </w:p>
    <w:p w:rsidR="00372D94" w:rsidRPr="004A3206" w:rsidRDefault="004A3206" w:rsidP="004A3206">
      <w:r w:rsidRPr="004A3206">
        <w:t xml:space="preserve">Robert </w:t>
      </w:r>
      <w:proofErr w:type="spellStart"/>
      <w:r w:rsidRPr="004A3206">
        <w:t>Bridgham</w:t>
      </w:r>
      <w:proofErr w:type="spellEnd"/>
      <w:r w:rsidRPr="004A3206">
        <w:t xml:space="preserve"> gave an update regarding the </w:t>
      </w:r>
      <w:r w:rsidR="00372D94" w:rsidRPr="004A3206">
        <w:t>Eastern Shore of Virginia Broadband Authority</w:t>
      </w:r>
      <w:r w:rsidRPr="004A3206">
        <w:t>. For a copy of this presentation, please contact Caroline Luxhoj (</w:t>
      </w:r>
      <w:hyperlink r:id="rId6" w:history="1">
        <w:r w:rsidRPr="004A3206">
          <w:rPr>
            <w:rStyle w:val="Hyperlink"/>
          </w:rPr>
          <w:t>caroline.luxhoj@cit.org</w:t>
        </w:r>
      </w:hyperlink>
      <w:r w:rsidRPr="004A3206">
        <w:t>).</w:t>
      </w:r>
    </w:p>
    <w:p w:rsidR="00372D94" w:rsidRDefault="00372D94" w:rsidP="00717F6C"/>
    <w:p w:rsidR="00A51625" w:rsidRPr="00717F6C" w:rsidRDefault="00452BB5" w:rsidP="00717F6C">
      <w:r w:rsidRPr="00452BB5">
        <w:t xml:space="preserve">Frank Smith gave an update regarding the </w:t>
      </w:r>
      <w:r w:rsidR="00372D94" w:rsidRPr="00452BB5">
        <w:t>Roanoke Valley Broadband Authority</w:t>
      </w:r>
      <w:r w:rsidRPr="00452BB5">
        <w:t>. For a copy of this presentation, please contact Caroline Luxhoj (</w:t>
      </w:r>
      <w:hyperlink r:id="rId7" w:history="1">
        <w:r w:rsidRPr="00452BB5">
          <w:rPr>
            <w:rStyle w:val="Hyperlink"/>
          </w:rPr>
          <w:t>caroline.luxhoj@cit.org</w:t>
        </w:r>
      </w:hyperlink>
      <w:r w:rsidRPr="00452BB5">
        <w:t>).</w:t>
      </w:r>
      <w:r w:rsidR="00477534">
        <w:tab/>
      </w:r>
      <w:r w:rsidR="002A3AAF" w:rsidRPr="00717F6C">
        <w:t xml:space="preserve"> </w:t>
      </w:r>
    </w:p>
    <w:p w:rsidR="008E7F0F" w:rsidRDefault="008E7F0F" w:rsidP="009667A4">
      <w:pPr>
        <w:rPr>
          <w:b/>
        </w:rPr>
      </w:pPr>
    </w:p>
    <w:p w:rsidR="002E540F" w:rsidRDefault="00372D94" w:rsidP="009667A4">
      <w:r>
        <w:rPr>
          <w:b/>
        </w:rPr>
        <w:t xml:space="preserve">BROADBAND AND RAILROAD CROSSING UPDATE: </w:t>
      </w:r>
      <w:r>
        <w:t xml:space="preserve"> </w:t>
      </w:r>
    </w:p>
    <w:p w:rsidR="0062010C" w:rsidRDefault="00E97DED" w:rsidP="009667A4">
      <w:r w:rsidRPr="00E97DED">
        <w:t xml:space="preserve">Roger Frazier, Scott County Telephone Cooperative, presented on </w:t>
      </w:r>
      <w:r>
        <w:t>railroad crossing fees and the barrier they create for broadband deployment. For a copy of this presentation, please contact Caroline Luxhoj (</w:t>
      </w:r>
      <w:hyperlink r:id="rId8" w:history="1">
        <w:r w:rsidRPr="00373D17">
          <w:rPr>
            <w:rStyle w:val="Hyperlink"/>
          </w:rPr>
          <w:t>caroline.luxhoj@cit.org</w:t>
        </w:r>
      </w:hyperlink>
      <w:r>
        <w:t>).</w:t>
      </w:r>
    </w:p>
    <w:p w:rsidR="0062010C" w:rsidRDefault="0062010C" w:rsidP="009667A4"/>
    <w:p w:rsidR="001958CE" w:rsidRDefault="001958CE" w:rsidP="009667A4">
      <w:r w:rsidRPr="001958CE">
        <w:t>Tim Bentley, Norfolk Southern, presented on their process for approving broadband over railroad crossing applications</w:t>
      </w:r>
      <w:r>
        <w:t xml:space="preserve"> and the fees associated</w:t>
      </w:r>
      <w:r w:rsidRPr="001958CE">
        <w:t>. For a copy of this presentation, please contact Caroline Luxhoj (</w:t>
      </w:r>
      <w:hyperlink r:id="rId9" w:history="1">
        <w:r w:rsidRPr="001958CE">
          <w:rPr>
            <w:rStyle w:val="Hyperlink"/>
          </w:rPr>
          <w:t>caroline.luxhoj@cit.org</w:t>
        </w:r>
      </w:hyperlink>
      <w:r w:rsidRPr="001958CE">
        <w:t>).</w:t>
      </w:r>
    </w:p>
    <w:p w:rsidR="00372D94" w:rsidRPr="001958CE" w:rsidRDefault="00372D94" w:rsidP="009667A4">
      <w:r>
        <w:rPr>
          <w:b/>
        </w:rPr>
        <w:lastRenderedPageBreak/>
        <w:t>TV WHITESPACE UPDATE:</w:t>
      </w:r>
    </w:p>
    <w:p w:rsidR="00831126" w:rsidRDefault="001958CE" w:rsidP="00831126">
      <w:r>
        <w:t xml:space="preserve">Bob Bailey, </w:t>
      </w:r>
      <w:r w:rsidR="00372D94" w:rsidRPr="00372D94">
        <w:t>Center for Advanced Engineering and Research</w:t>
      </w:r>
      <w:r>
        <w:t xml:space="preserve">, and </w:t>
      </w:r>
      <w:r w:rsidR="00CF49AD">
        <w:t>Mike Houston</w:t>
      </w:r>
      <w:r>
        <w:t xml:space="preserve">, </w:t>
      </w:r>
      <w:proofErr w:type="spellStart"/>
      <w:r>
        <w:t>Adaptrum</w:t>
      </w:r>
      <w:proofErr w:type="spellEnd"/>
      <w:r>
        <w:t>, presented on TV Whitespace Broadband Technology. For a copy of this presentation, please contact Caroline Luxhoj (</w:t>
      </w:r>
      <w:hyperlink r:id="rId10" w:history="1">
        <w:r w:rsidRPr="00373D17">
          <w:rPr>
            <w:rStyle w:val="Hyperlink"/>
          </w:rPr>
          <w:t>caroline.luxhoj@cit.org</w:t>
        </w:r>
      </w:hyperlink>
      <w:r>
        <w:t xml:space="preserve">). </w:t>
      </w:r>
    </w:p>
    <w:p w:rsidR="00831126" w:rsidRDefault="00831126" w:rsidP="00831126"/>
    <w:p w:rsidR="00831126" w:rsidRPr="00372D94" w:rsidRDefault="00831126" w:rsidP="00831126">
      <w:r w:rsidRPr="008B4352">
        <w:rPr>
          <w:b/>
        </w:rPr>
        <w:t>AEP</w:t>
      </w:r>
      <w:r w:rsidR="00D03AA9">
        <w:rPr>
          <w:b/>
        </w:rPr>
        <w:t xml:space="preserve"> UPDATE</w:t>
      </w:r>
      <w:r w:rsidR="00D03AA9">
        <w:t xml:space="preserve"> – A representative from AEP provided an update regarding what </w:t>
      </w:r>
      <w:r w:rsidR="008B4352">
        <w:t xml:space="preserve">AEP is </w:t>
      </w:r>
      <w:r>
        <w:t xml:space="preserve">doing to </w:t>
      </w:r>
      <w:r w:rsidR="008B4352">
        <w:t>facilitate</w:t>
      </w:r>
      <w:r w:rsidR="00D03AA9">
        <w:t xml:space="preserve"> broadband in rural Virginia. The representative said that AEP is</w:t>
      </w:r>
      <w:r>
        <w:t xml:space="preserve"> deploying fiber internally to support </w:t>
      </w:r>
      <w:r w:rsidR="008B4352">
        <w:t xml:space="preserve">AEPs </w:t>
      </w:r>
      <w:r>
        <w:t xml:space="preserve">grids and business operations.  In </w:t>
      </w:r>
      <w:proofErr w:type="gramStart"/>
      <w:r>
        <w:t>that</w:t>
      </w:r>
      <w:proofErr w:type="gramEnd"/>
      <w:r>
        <w:t xml:space="preserve"> work there could be an opportunity to expand that fiber into other places.  </w:t>
      </w:r>
      <w:r w:rsidR="008B4352">
        <w:t>AEP wants</w:t>
      </w:r>
      <w:r>
        <w:t xml:space="preserve"> </w:t>
      </w:r>
      <w:r w:rsidR="00D03AA9">
        <w:t xml:space="preserve">to be in the middle mile space by </w:t>
      </w:r>
      <w:r>
        <w:t>deploy</w:t>
      </w:r>
      <w:r w:rsidR="00D03AA9">
        <w:t xml:space="preserve">ing fiber in their “power space” on </w:t>
      </w:r>
      <w:proofErr w:type="gramStart"/>
      <w:r w:rsidR="00D03AA9">
        <w:t xml:space="preserve">poles </w:t>
      </w:r>
      <w:r>
        <w:t xml:space="preserve"> –</w:t>
      </w:r>
      <w:proofErr w:type="gramEnd"/>
      <w:r>
        <w:t xml:space="preserve"> it can be cheaper, faster, easier to get servi</w:t>
      </w:r>
      <w:r w:rsidR="00D03AA9">
        <w:t xml:space="preserve">ces into unserved areas. AEP is </w:t>
      </w:r>
      <w:r>
        <w:t>doing a feas</w:t>
      </w:r>
      <w:r w:rsidR="00D03AA9">
        <w:t xml:space="preserve">ibility study now, due in December. </w:t>
      </w:r>
      <w:r>
        <w:t xml:space="preserve">This is a new </w:t>
      </w:r>
      <w:r w:rsidR="00D03AA9">
        <w:t>model for AEP in Virginia</w:t>
      </w:r>
      <w:r>
        <w:t xml:space="preserve"> </w:t>
      </w:r>
      <w:r w:rsidR="008B4352">
        <w:t xml:space="preserve">and </w:t>
      </w:r>
      <w:r w:rsidR="00D03AA9">
        <w:t xml:space="preserve">if they can </w:t>
      </w:r>
      <w:r>
        <w:t xml:space="preserve">find a way to work in this </w:t>
      </w:r>
      <w:proofErr w:type="gramStart"/>
      <w:r>
        <w:t>space</w:t>
      </w:r>
      <w:proofErr w:type="gramEnd"/>
      <w:r>
        <w:t xml:space="preserve"> </w:t>
      </w:r>
      <w:r w:rsidR="008B4352">
        <w:t>it could be a model for the rest of the county.</w:t>
      </w:r>
    </w:p>
    <w:p w:rsidR="009416D0" w:rsidRDefault="009416D0" w:rsidP="009667A4"/>
    <w:p w:rsidR="008B4352" w:rsidRPr="008B4352" w:rsidRDefault="008B4352" w:rsidP="009667A4">
      <w:pPr>
        <w:rPr>
          <w:b/>
        </w:rPr>
      </w:pPr>
      <w:r w:rsidRPr="008B4352">
        <w:rPr>
          <w:b/>
        </w:rPr>
        <w:t>General comments</w:t>
      </w:r>
    </w:p>
    <w:p w:rsidR="00B561D7" w:rsidRDefault="00D03AA9" w:rsidP="009667A4">
      <w:r>
        <w:t xml:space="preserve">LaMura requested an update from VDOT regarding the Fiber Optics study. </w:t>
      </w:r>
    </w:p>
    <w:p w:rsidR="00B561D7" w:rsidRDefault="00B561D7" w:rsidP="009667A4"/>
    <w:p w:rsidR="00B561D7" w:rsidRDefault="00D03AA9" w:rsidP="009667A4">
      <w:r>
        <w:t>Proctor said that the Virginia</w:t>
      </w:r>
      <w:r w:rsidR="00B561D7">
        <w:t xml:space="preserve"> Rural </w:t>
      </w:r>
      <w:r w:rsidR="000461B0">
        <w:t>C</w:t>
      </w:r>
      <w:r w:rsidR="00B561D7">
        <w:t>enter is pulling together a roundtable</w:t>
      </w:r>
      <w:r w:rsidR="00FB5F5C">
        <w:t xml:space="preserve"> </w:t>
      </w:r>
      <w:r w:rsidR="000461B0">
        <w:t xml:space="preserve">and </w:t>
      </w:r>
      <w:proofErr w:type="gramStart"/>
      <w:r w:rsidR="000461B0">
        <w:t xml:space="preserve">will </w:t>
      </w:r>
      <w:r w:rsidR="00B561D7">
        <w:t xml:space="preserve"> </w:t>
      </w:r>
      <w:r w:rsidR="000461B0">
        <w:t>provide</w:t>
      </w:r>
      <w:proofErr w:type="gramEnd"/>
      <w:r w:rsidR="000461B0">
        <w:t xml:space="preserve"> more info when available</w:t>
      </w:r>
      <w:r w:rsidR="00B561D7">
        <w:t xml:space="preserve">.  </w:t>
      </w:r>
    </w:p>
    <w:p w:rsidR="0004275E" w:rsidRDefault="0004275E" w:rsidP="004C06D4"/>
    <w:p w:rsidR="0004275E" w:rsidRDefault="0004275E" w:rsidP="004C06D4">
      <w:r>
        <w:t xml:space="preserve">The Council </w:t>
      </w:r>
      <w:r w:rsidR="000461B0">
        <w:t xml:space="preserve">did not decide on the next meeting date.  </w:t>
      </w:r>
    </w:p>
    <w:p w:rsidR="0004275E" w:rsidRDefault="0004275E" w:rsidP="004C06D4"/>
    <w:p w:rsidR="000C391D" w:rsidRDefault="0004275E" w:rsidP="0088100C">
      <w:r>
        <w:rPr>
          <w:b/>
        </w:rPr>
        <w:t>PUBLIC COMMENT:</w:t>
      </w:r>
      <w:r>
        <w:t xml:space="preserve"> </w:t>
      </w:r>
      <w:r w:rsidR="00B561D7">
        <w:t>NONE</w:t>
      </w:r>
    </w:p>
    <w:p w:rsidR="00561A3D" w:rsidRDefault="00561A3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</w:t>
      </w:r>
      <w:proofErr w:type="gramStart"/>
      <w:r>
        <w:t>was adjourned</w:t>
      </w:r>
      <w:proofErr w:type="gramEnd"/>
      <w:r>
        <w:t xml:space="preserve"> at </w:t>
      </w:r>
      <w:r w:rsidR="00B561D7">
        <w:t>3:21 PM</w:t>
      </w:r>
      <w:r>
        <w:t xml:space="preserve">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1532D"/>
    <w:multiLevelType w:val="hybridMultilevel"/>
    <w:tmpl w:val="C7AEEF50"/>
    <w:lvl w:ilvl="0" w:tplc="BA90E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26E53"/>
    <w:multiLevelType w:val="hybridMultilevel"/>
    <w:tmpl w:val="A4C49D3E"/>
    <w:lvl w:ilvl="0" w:tplc="594636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94F96"/>
    <w:multiLevelType w:val="hybridMultilevel"/>
    <w:tmpl w:val="11F649F0"/>
    <w:lvl w:ilvl="0" w:tplc="FB4425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4"/>
    <w:rsid w:val="00025821"/>
    <w:rsid w:val="0002662B"/>
    <w:rsid w:val="0004275E"/>
    <w:rsid w:val="000461B0"/>
    <w:rsid w:val="0005051C"/>
    <w:rsid w:val="00054C2D"/>
    <w:rsid w:val="00060A94"/>
    <w:rsid w:val="00070CF2"/>
    <w:rsid w:val="000713B9"/>
    <w:rsid w:val="00077153"/>
    <w:rsid w:val="00086D4E"/>
    <w:rsid w:val="000914DB"/>
    <w:rsid w:val="000A211A"/>
    <w:rsid w:val="000B073F"/>
    <w:rsid w:val="000C116D"/>
    <w:rsid w:val="000C391D"/>
    <w:rsid w:val="000D1090"/>
    <w:rsid w:val="000E7FA0"/>
    <w:rsid w:val="0012037D"/>
    <w:rsid w:val="00124889"/>
    <w:rsid w:val="0013676C"/>
    <w:rsid w:val="00137BBC"/>
    <w:rsid w:val="00144927"/>
    <w:rsid w:val="00146B75"/>
    <w:rsid w:val="00150E06"/>
    <w:rsid w:val="00164BA6"/>
    <w:rsid w:val="00174E29"/>
    <w:rsid w:val="00181074"/>
    <w:rsid w:val="00182A51"/>
    <w:rsid w:val="001845A4"/>
    <w:rsid w:val="001928D4"/>
    <w:rsid w:val="001958CE"/>
    <w:rsid w:val="001B6E95"/>
    <w:rsid w:val="001C2D94"/>
    <w:rsid w:val="001C7DD8"/>
    <w:rsid w:val="001D3626"/>
    <w:rsid w:val="001D6CF6"/>
    <w:rsid w:val="001E041C"/>
    <w:rsid w:val="001E3B1A"/>
    <w:rsid w:val="001F0208"/>
    <w:rsid w:val="0020277D"/>
    <w:rsid w:val="002073CC"/>
    <w:rsid w:val="0022231C"/>
    <w:rsid w:val="002277EE"/>
    <w:rsid w:val="0024061B"/>
    <w:rsid w:val="00242ED5"/>
    <w:rsid w:val="002437AB"/>
    <w:rsid w:val="00253DEF"/>
    <w:rsid w:val="00275607"/>
    <w:rsid w:val="0028563F"/>
    <w:rsid w:val="00297455"/>
    <w:rsid w:val="002A3AAF"/>
    <w:rsid w:val="002C5169"/>
    <w:rsid w:val="002E540F"/>
    <w:rsid w:val="00322C40"/>
    <w:rsid w:val="00332C38"/>
    <w:rsid w:val="00334A60"/>
    <w:rsid w:val="0034228F"/>
    <w:rsid w:val="003478E8"/>
    <w:rsid w:val="00352B81"/>
    <w:rsid w:val="00360A4C"/>
    <w:rsid w:val="003611BB"/>
    <w:rsid w:val="00372D94"/>
    <w:rsid w:val="00373834"/>
    <w:rsid w:val="00373A70"/>
    <w:rsid w:val="0037776F"/>
    <w:rsid w:val="003B7DBB"/>
    <w:rsid w:val="003C4DDD"/>
    <w:rsid w:val="003E1EDB"/>
    <w:rsid w:val="003E364B"/>
    <w:rsid w:val="003E713D"/>
    <w:rsid w:val="003F4A5E"/>
    <w:rsid w:val="00413E5B"/>
    <w:rsid w:val="00426F95"/>
    <w:rsid w:val="00444084"/>
    <w:rsid w:val="0044771B"/>
    <w:rsid w:val="00452BB5"/>
    <w:rsid w:val="00477534"/>
    <w:rsid w:val="004A3206"/>
    <w:rsid w:val="004B56C6"/>
    <w:rsid w:val="004C06D4"/>
    <w:rsid w:val="004D0389"/>
    <w:rsid w:val="004D1D08"/>
    <w:rsid w:val="004D3071"/>
    <w:rsid w:val="0051032C"/>
    <w:rsid w:val="00512BAF"/>
    <w:rsid w:val="00514968"/>
    <w:rsid w:val="0055030F"/>
    <w:rsid w:val="0055581A"/>
    <w:rsid w:val="00557203"/>
    <w:rsid w:val="00561A3D"/>
    <w:rsid w:val="0056544F"/>
    <w:rsid w:val="00565E76"/>
    <w:rsid w:val="00567B03"/>
    <w:rsid w:val="00567E54"/>
    <w:rsid w:val="00571C9D"/>
    <w:rsid w:val="005749CF"/>
    <w:rsid w:val="005760FC"/>
    <w:rsid w:val="00584157"/>
    <w:rsid w:val="00586E5D"/>
    <w:rsid w:val="005966FE"/>
    <w:rsid w:val="005A05D9"/>
    <w:rsid w:val="005A2754"/>
    <w:rsid w:val="005A73B0"/>
    <w:rsid w:val="005C5138"/>
    <w:rsid w:val="005C62A0"/>
    <w:rsid w:val="005D6178"/>
    <w:rsid w:val="005E787F"/>
    <w:rsid w:val="005F6BC8"/>
    <w:rsid w:val="006008D2"/>
    <w:rsid w:val="00604FCA"/>
    <w:rsid w:val="0061426B"/>
    <w:rsid w:val="0062010C"/>
    <w:rsid w:val="00635B16"/>
    <w:rsid w:val="00645C5F"/>
    <w:rsid w:val="00656AB5"/>
    <w:rsid w:val="00691DD8"/>
    <w:rsid w:val="00692CD0"/>
    <w:rsid w:val="006B1F65"/>
    <w:rsid w:val="006B799B"/>
    <w:rsid w:val="006C52E1"/>
    <w:rsid w:val="006D2A11"/>
    <w:rsid w:val="006E082D"/>
    <w:rsid w:val="006E12A4"/>
    <w:rsid w:val="006E5881"/>
    <w:rsid w:val="006E7063"/>
    <w:rsid w:val="00702B6C"/>
    <w:rsid w:val="00711536"/>
    <w:rsid w:val="00717F6C"/>
    <w:rsid w:val="00720A51"/>
    <w:rsid w:val="00724710"/>
    <w:rsid w:val="0073134B"/>
    <w:rsid w:val="00731C6D"/>
    <w:rsid w:val="00735FAA"/>
    <w:rsid w:val="00741181"/>
    <w:rsid w:val="00741D45"/>
    <w:rsid w:val="00745600"/>
    <w:rsid w:val="00747359"/>
    <w:rsid w:val="007477EC"/>
    <w:rsid w:val="007606B0"/>
    <w:rsid w:val="00772163"/>
    <w:rsid w:val="00786A1E"/>
    <w:rsid w:val="00793D94"/>
    <w:rsid w:val="007A30E6"/>
    <w:rsid w:val="007B311D"/>
    <w:rsid w:val="007B7CA8"/>
    <w:rsid w:val="007C3CC5"/>
    <w:rsid w:val="007F48B8"/>
    <w:rsid w:val="008039D4"/>
    <w:rsid w:val="00820409"/>
    <w:rsid w:val="00831126"/>
    <w:rsid w:val="008375A0"/>
    <w:rsid w:val="00841AEC"/>
    <w:rsid w:val="008713FF"/>
    <w:rsid w:val="00873091"/>
    <w:rsid w:val="0088100C"/>
    <w:rsid w:val="008810F8"/>
    <w:rsid w:val="00882E79"/>
    <w:rsid w:val="00883FAF"/>
    <w:rsid w:val="00892C00"/>
    <w:rsid w:val="008B35EB"/>
    <w:rsid w:val="008B3FD3"/>
    <w:rsid w:val="008B4352"/>
    <w:rsid w:val="008C3DFF"/>
    <w:rsid w:val="008E7F0F"/>
    <w:rsid w:val="008F264E"/>
    <w:rsid w:val="008F6CD5"/>
    <w:rsid w:val="009075A7"/>
    <w:rsid w:val="00907869"/>
    <w:rsid w:val="00914D6F"/>
    <w:rsid w:val="00931793"/>
    <w:rsid w:val="00936327"/>
    <w:rsid w:val="009416D0"/>
    <w:rsid w:val="00957EBE"/>
    <w:rsid w:val="00965998"/>
    <w:rsid w:val="009667A4"/>
    <w:rsid w:val="00990B97"/>
    <w:rsid w:val="009A3476"/>
    <w:rsid w:val="009A718E"/>
    <w:rsid w:val="009A72A7"/>
    <w:rsid w:val="009C0A30"/>
    <w:rsid w:val="009C1B56"/>
    <w:rsid w:val="009C5187"/>
    <w:rsid w:val="009C7C1A"/>
    <w:rsid w:val="009D1558"/>
    <w:rsid w:val="009F4B14"/>
    <w:rsid w:val="009F6F65"/>
    <w:rsid w:val="00A02BE7"/>
    <w:rsid w:val="00A031B6"/>
    <w:rsid w:val="00A11599"/>
    <w:rsid w:val="00A16127"/>
    <w:rsid w:val="00A173AF"/>
    <w:rsid w:val="00A22CE0"/>
    <w:rsid w:val="00A51625"/>
    <w:rsid w:val="00A560BF"/>
    <w:rsid w:val="00A64FF5"/>
    <w:rsid w:val="00A67375"/>
    <w:rsid w:val="00A72FDF"/>
    <w:rsid w:val="00A85580"/>
    <w:rsid w:val="00A90409"/>
    <w:rsid w:val="00A967EF"/>
    <w:rsid w:val="00AE213E"/>
    <w:rsid w:val="00AE68E6"/>
    <w:rsid w:val="00AE6D95"/>
    <w:rsid w:val="00AF4F71"/>
    <w:rsid w:val="00B22CED"/>
    <w:rsid w:val="00B238E7"/>
    <w:rsid w:val="00B33651"/>
    <w:rsid w:val="00B35E98"/>
    <w:rsid w:val="00B44157"/>
    <w:rsid w:val="00B561D7"/>
    <w:rsid w:val="00BA2D53"/>
    <w:rsid w:val="00BB361B"/>
    <w:rsid w:val="00BB5A02"/>
    <w:rsid w:val="00BC2911"/>
    <w:rsid w:val="00BD24A0"/>
    <w:rsid w:val="00BF68DD"/>
    <w:rsid w:val="00BF7C4C"/>
    <w:rsid w:val="00C00469"/>
    <w:rsid w:val="00C02629"/>
    <w:rsid w:val="00C02BB4"/>
    <w:rsid w:val="00C045AC"/>
    <w:rsid w:val="00C068D9"/>
    <w:rsid w:val="00C265B4"/>
    <w:rsid w:val="00C26ACB"/>
    <w:rsid w:val="00C30A9F"/>
    <w:rsid w:val="00C4129F"/>
    <w:rsid w:val="00C42CC9"/>
    <w:rsid w:val="00C51268"/>
    <w:rsid w:val="00C517E6"/>
    <w:rsid w:val="00C771A9"/>
    <w:rsid w:val="00C951B6"/>
    <w:rsid w:val="00CA4EDC"/>
    <w:rsid w:val="00CB5735"/>
    <w:rsid w:val="00CC1A34"/>
    <w:rsid w:val="00CE63F2"/>
    <w:rsid w:val="00CF15D3"/>
    <w:rsid w:val="00CF49AD"/>
    <w:rsid w:val="00D03AA9"/>
    <w:rsid w:val="00D050F7"/>
    <w:rsid w:val="00D2479E"/>
    <w:rsid w:val="00D32C88"/>
    <w:rsid w:val="00D33709"/>
    <w:rsid w:val="00D53148"/>
    <w:rsid w:val="00D54434"/>
    <w:rsid w:val="00D603D3"/>
    <w:rsid w:val="00D64AA0"/>
    <w:rsid w:val="00D93641"/>
    <w:rsid w:val="00D93874"/>
    <w:rsid w:val="00D95029"/>
    <w:rsid w:val="00D97C8D"/>
    <w:rsid w:val="00DA4667"/>
    <w:rsid w:val="00DB6678"/>
    <w:rsid w:val="00DC0C76"/>
    <w:rsid w:val="00DC5F42"/>
    <w:rsid w:val="00DC734A"/>
    <w:rsid w:val="00DE0A33"/>
    <w:rsid w:val="00E1659D"/>
    <w:rsid w:val="00E17090"/>
    <w:rsid w:val="00E20D74"/>
    <w:rsid w:val="00E27E51"/>
    <w:rsid w:val="00E314D4"/>
    <w:rsid w:val="00E50288"/>
    <w:rsid w:val="00E56242"/>
    <w:rsid w:val="00E84A3E"/>
    <w:rsid w:val="00E97DED"/>
    <w:rsid w:val="00EA6112"/>
    <w:rsid w:val="00EB1D07"/>
    <w:rsid w:val="00EB593B"/>
    <w:rsid w:val="00EB6393"/>
    <w:rsid w:val="00EE2B5E"/>
    <w:rsid w:val="00EF6C90"/>
    <w:rsid w:val="00F007B6"/>
    <w:rsid w:val="00F03478"/>
    <w:rsid w:val="00F11DD3"/>
    <w:rsid w:val="00F14FE3"/>
    <w:rsid w:val="00F2240A"/>
    <w:rsid w:val="00F24295"/>
    <w:rsid w:val="00F3341A"/>
    <w:rsid w:val="00F40216"/>
    <w:rsid w:val="00F42A72"/>
    <w:rsid w:val="00F433F1"/>
    <w:rsid w:val="00F54CEA"/>
    <w:rsid w:val="00F67DDB"/>
    <w:rsid w:val="00F81157"/>
    <w:rsid w:val="00F87893"/>
    <w:rsid w:val="00F94672"/>
    <w:rsid w:val="00F95793"/>
    <w:rsid w:val="00FA36FD"/>
    <w:rsid w:val="00FB2319"/>
    <w:rsid w:val="00FB2A0C"/>
    <w:rsid w:val="00FB5F5C"/>
    <w:rsid w:val="00FB6511"/>
    <w:rsid w:val="00FC2BC0"/>
    <w:rsid w:val="00FC2F29"/>
    <w:rsid w:val="00FC3673"/>
    <w:rsid w:val="00FC53AC"/>
    <w:rsid w:val="00FD2E1D"/>
    <w:rsid w:val="00FD7037"/>
    <w:rsid w:val="00FD7207"/>
    <w:rsid w:val="00FD73F1"/>
    <w:rsid w:val="00FE1382"/>
    <w:rsid w:val="00FE2C19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DE21"/>
  <w15:docId w15:val="{6532F6EF-748D-440D-9323-972E23E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luxhoj@ci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ine.luxhoj@cit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ine.luxhoj@cit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oline.luxhoj@ci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luxhoj@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6B94-29DC-4FC7-99F1-069E643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Luxhoj, Caroline (CIT)</cp:lastModifiedBy>
  <cp:revision>4</cp:revision>
  <cp:lastPrinted>2017-11-07T19:58:00Z</cp:lastPrinted>
  <dcterms:created xsi:type="dcterms:W3CDTF">2018-06-28T18:25:00Z</dcterms:created>
  <dcterms:modified xsi:type="dcterms:W3CDTF">2018-08-24T17:50:00Z</dcterms:modified>
</cp:coreProperties>
</file>